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2203A1" w14:paraId="3AA24AD5" w14:textId="77777777" w:rsidTr="002203A1">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w:t>
            </w:r>
            <w:bookmarkStart w:id="0" w:name="_GoBack"/>
            <w:bookmarkEnd w:id="0"/>
            <w:r w:rsidRPr="002203A1">
              <w:rPr>
                <w:rFonts w:hint="eastAsia"/>
                <w:b/>
                <w:szCs w:val="20"/>
              </w:rPr>
              <w:t>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535E8FD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0D365F1C"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79EB6174"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56068664" w14:textId="77777777" w:rsidR="002203A1" w:rsidRPr="002203A1" w:rsidRDefault="002203A1" w:rsidP="002203A1">
            <w:pPr>
              <w:spacing w:before="120" w:after="120"/>
              <w:rPr>
                <w:rFonts w:cs="Tahoma"/>
                <w:szCs w:val="20"/>
                <w:lang w:val="en-US"/>
              </w:rPr>
            </w:pPr>
          </w:p>
        </w:tc>
      </w:tr>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7B6410"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6491A03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DC1A31E"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00482119" w14:textId="77777777" w:rsidR="007B6410" w:rsidRDefault="002203A1" w:rsidP="002203A1">
            <w:pPr>
              <w:spacing w:before="120" w:after="120"/>
              <w:rPr>
                <w:rFonts w:cs="Tahoma"/>
                <w:szCs w:val="20"/>
              </w:rPr>
            </w:pPr>
            <w:r w:rsidRPr="002203A1">
              <w:rPr>
                <w:rFonts w:cs="Tahoma"/>
                <w:szCs w:val="20"/>
              </w:rPr>
              <w:t>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наличии лицензии, то ее предоставление не требуется), на следующие виды услуг:¶¶</w:t>
            </w:r>
          </w:p>
          <w:p w14:paraId="79D5894F" w14:textId="77777777" w:rsidR="007B6410" w:rsidRDefault="002203A1" w:rsidP="002203A1">
            <w:pPr>
              <w:spacing w:before="120" w:after="120"/>
              <w:rPr>
                <w:rFonts w:cs="Tahoma"/>
                <w:szCs w:val="20"/>
              </w:rPr>
            </w:pPr>
            <w:r w:rsidRPr="002203A1">
              <w:rPr>
                <w:rFonts w:cs="Tahoma"/>
                <w:szCs w:val="20"/>
              </w:rPr>
              <w:t>- 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
          <w:p w14:paraId="389B9894" w14:textId="6A2A74F3" w:rsidR="002203A1" w:rsidRPr="007B6410" w:rsidRDefault="002203A1" w:rsidP="002203A1">
            <w:pPr>
              <w:spacing w:before="120" w:after="120"/>
              <w:rPr>
                <w:rFonts w:cs="Tahoma"/>
                <w:szCs w:val="20"/>
              </w:rPr>
            </w:pPr>
            <w:r w:rsidRPr="002203A1">
              <w:rPr>
                <w:rFonts w:cs="Tahoma"/>
                <w:szCs w:val="20"/>
              </w:rPr>
              <w:t xml:space="preserve">¶- Обеспечение внутриобъектового и пропускного режимов на объектах, за исключением объектов, предусмотренных пунктом 7 части третьей статьи 3 Закона Российской </w:t>
            </w:r>
            <w:r w:rsidRPr="002203A1">
              <w:rPr>
                <w:rFonts w:cs="Tahoma"/>
                <w:szCs w:val="20"/>
              </w:rPr>
              <w:lastRenderedPageBreak/>
              <w:t>Федерации от 11 марта 1992 г. № 2487-I «О частной детективной и охранной деятельности в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44394826" w14:textId="77777777" w:rsidR="002203A1" w:rsidRPr="007B6410" w:rsidRDefault="002203A1" w:rsidP="002203A1">
            <w:pPr>
              <w:spacing w:before="120" w:after="120"/>
              <w:rPr>
                <w:rFonts w:cs="Tahoma"/>
                <w:szCs w:val="20"/>
              </w:rPr>
            </w:pPr>
            <w:r w:rsidRPr="002203A1">
              <w:rPr>
                <w:rFonts w:cs="Tahoma"/>
                <w:szCs w:val="20"/>
              </w:rPr>
              <w:lastRenderedPageBreak/>
              <w:t>Участник закупки должен предоставить в составе заявки документ,  содержащий сведения,  обеспечивающие возможность подтверждения наличия у участника закупки специального разрешения на право осуществления конкретного вида деятельности (лицензию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наличии лицензии, то ее предоставление не требуется), на следующие виды услуг:</w:t>
            </w:r>
            <w:r w:rsidRPr="002203A1">
              <w:rPr>
                <w:rFonts w:cs="Tahoma"/>
                <w:szCs w:val="20"/>
              </w:rPr>
              <w:br/>
              <w:t>- 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r w:rsidRPr="002203A1">
              <w:rPr>
                <w:rFonts w:cs="Tahoma"/>
                <w:szCs w:val="20"/>
              </w:rPr>
              <w:br/>
              <w:t>- Обеспечение внутриобъектового и пропускного режимов на объектах, за исключением объектов,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r w:rsidRPr="002203A1">
              <w:rPr>
                <w:rFonts w:cs="Tahoma"/>
                <w:szCs w:val="20"/>
              </w:rPr>
              <w:br/>
              <w:t>Участник закупки в составе заявки может приложить любой документ:</w:t>
            </w:r>
            <w:r w:rsidRPr="002203A1">
              <w:rPr>
                <w:rFonts w:cs="Tahoma"/>
                <w:szCs w:val="20"/>
              </w:rPr>
              <w:br/>
              <w:t>- выписку из реестра лицензий;</w:t>
            </w:r>
            <w:r w:rsidRPr="002203A1">
              <w:rPr>
                <w:rFonts w:cs="Tahoma"/>
                <w:szCs w:val="20"/>
              </w:rPr>
              <w:br/>
              <w:t>- копию акта лицензирующего органа о принятом решении;</w:t>
            </w:r>
            <w:r w:rsidRPr="002203A1">
              <w:rPr>
                <w:rFonts w:cs="Tahoma"/>
                <w:szCs w:val="20"/>
              </w:rPr>
              <w:br/>
              <w:t>-письмо, справку в произвольной форме, содержащие сведения о реестровой записи;</w:t>
            </w:r>
            <w:r w:rsidRPr="002203A1">
              <w:rPr>
                <w:rFonts w:cs="Tahoma"/>
                <w:szCs w:val="20"/>
              </w:rPr>
              <w:br/>
            </w:r>
            <w:r w:rsidRPr="002203A1">
              <w:rPr>
                <w:rFonts w:cs="Tahoma"/>
                <w:szCs w:val="20"/>
              </w:rPr>
              <w:lastRenderedPageBreak/>
              <w:t>- выписку из ЕГРЮЛ, ЕГРИП, содержащую сведения о лицензии и т.д.</w:t>
            </w:r>
          </w:p>
        </w:tc>
      </w:tr>
      <w:tr w:rsidR="002203A1" w:rsidRPr="002203A1" w14:paraId="64F576D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1BD141C" w14:textId="77777777" w:rsidR="002203A1" w:rsidRPr="002203A1" w:rsidRDefault="002203A1" w:rsidP="002203A1">
            <w:pPr>
              <w:rPr>
                <w:rFonts w:cs="Tahoma"/>
                <w:szCs w:val="20"/>
              </w:rPr>
            </w:pPr>
            <w:r w:rsidRPr="002203A1">
              <w:rPr>
                <w:rFonts w:cs="Tahoma"/>
                <w:szCs w:val="20"/>
              </w:rPr>
              <w:lastRenderedPageBreak/>
              <w:t>1.1.3</w:t>
            </w:r>
          </w:p>
        </w:tc>
        <w:tc>
          <w:tcPr>
            <w:tcW w:w="3858" w:type="dxa"/>
            <w:gridSpan w:val="2"/>
            <w:tcBorders>
              <w:top w:val="single" w:sz="4" w:space="0" w:color="auto"/>
              <w:left w:val="single" w:sz="4" w:space="0" w:color="auto"/>
              <w:bottom w:val="single" w:sz="4" w:space="0" w:color="auto"/>
              <w:right w:val="single" w:sz="4" w:space="0" w:color="auto"/>
            </w:tcBorders>
          </w:tcPr>
          <w:p w14:paraId="0DB948BF"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828814F" w14:textId="77777777" w:rsidR="002203A1" w:rsidRPr="002203A1" w:rsidRDefault="002203A1" w:rsidP="002203A1">
            <w:pPr>
              <w:spacing w:before="120" w:after="120"/>
              <w:rPr>
                <w:rFonts w:cs="Tahoma"/>
                <w:szCs w:val="20"/>
                <w:lang w:val="en-US"/>
              </w:rPr>
            </w:pPr>
          </w:p>
        </w:tc>
      </w:tr>
      <w:tr w:rsidR="002203A1" w:rsidRPr="002203A1" w14:paraId="66A0798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7DCBFFE" w14:textId="77777777" w:rsidR="002203A1" w:rsidRPr="002203A1" w:rsidRDefault="002203A1" w:rsidP="002203A1">
            <w:pPr>
              <w:rPr>
                <w:rFonts w:cs="Tahoma"/>
                <w:szCs w:val="20"/>
              </w:rPr>
            </w:pPr>
            <w:r w:rsidRPr="002203A1">
              <w:rPr>
                <w:rFonts w:cs="Tahoma"/>
                <w:szCs w:val="20"/>
              </w:rPr>
              <w:t>1.1.3.1</w:t>
            </w:r>
          </w:p>
        </w:tc>
        <w:tc>
          <w:tcPr>
            <w:tcW w:w="3858" w:type="dxa"/>
            <w:gridSpan w:val="2"/>
            <w:tcBorders>
              <w:top w:val="single" w:sz="4" w:space="0" w:color="auto"/>
              <w:left w:val="single" w:sz="4" w:space="0" w:color="auto"/>
              <w:bottom w:val="single" w:sz="4" w:space="0" w:color="auto"/>
              <w:right w:val="single" w:sz="4" w:space="0" w:color="auto"/>
            </w:tcBorders>
          </w:tcPr>
          <w:p w14:paraId="2ABE3B5B" w14:textId="77777777" w:rsidR="002203A1" w:rsidRPr="007B6410"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5EF7E1DB" w14:textId="77777777" w:rsidR="002203A1" w:rsidRPr="007B6410"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0EB3B7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564251D" w14:textId="77777777" w:rsidR="002203A1" w:rsidRPr="002203A1" w:rsidRDefault="002203A1" w:rsidP="002203A1">
            <w:pPr>
              <w:rPr>
                <w:rFonts w:cs="Tahoma"/>
                <w:szCs w:val="20"/>
              </w:rPr>
            </w:pPr>
            <w:r w:rsidRPr="002203A1">
              <w:rPr>
                <w:rFonts w:cs="Tahoma"/>
                <w:szCs w:val="20"/>
              </w:rPr>
              <w:t>1.1.3.2</w:t>
            </w:r>
          </w:p>
        </w:tc>
        <w:tc>
          <w:tcPr>
            <w:tcW w:w="3858" w:type="dxa"/>
            <w:gridSpan w:val="2"/>
            <w:tcBorders>
              <w:top w:val="single" w:sz="4" w:space="0" w:color="auto"/>
              <w:left w:val="single" w:sz="4" w:space="0" w:color="auto"/>
              <w:bottom w:val="single" w:sz="4" w:space="0" w:color="auto"/>
              <w:right w:val="single" w:sz="4" w:space="0" w:color="auto"/>
            </w:tcBorders>
          </w:tcPr>
          <w:p w14:paraId="5DF08BEC" w14:textId="77777777" w:rsidR="002203A1" w:rsidRPr="007B6410" w:rsidRDefault="002203A1" w:rsidP="002203A1">
            <w:pPr>
              <w:spacing w:before="120" w:after="120"/>
              <w:rPr>
                <w:rFonts w:cs="Tahoma"/>
                <w:szCs w:val="20"/>
              </w:rPr>
            </w:pPr>
            <w:r w:rsidRPr="002203A1">
              <w:rPr>
                <w:rFonts w:cs="Tahoma"/>
                <w:szCs w:val="20"/>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7034B406" w14:textId="77777777" w:rsidR="002203A1" w:rsidRPr="007B6410"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1920C4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B555D02" w14:textId="77777777" w:rsidR="002203A1" w:rsidRPr="002203A1" w:rsidRDefault="002203A1" w:rsidP="002203A1">
            <w:pPr>
              <w:rPr>
                <w:rFonts w:cs="Tahoma"/>
                <w:szCs w:val="20"/>
              </w:rPr>
            </w:pPr>
            <w:r w:rsidRPr="002203A1">
              <w:rPr>
                <w:rFonts w:cs="Tahoma"/>
                <w:szCs w:val="20"/>
              </w:rPr>
              <w:t>1.1.3.3</w:t>
            </w:r>
          </w:p>
        </w:tc>
        <w:tc>
          <w:tcPr>
            <w:tcW w:w="3858" w:type="dxa"/>
            <w:gridSpan w:val="2"/>
            <w:tcBorders>
              <w:top w:val="single" w:sz="4" w:space="0" w:color="auto"/>
              <w:left w:val="single" w:sz="4" w:space="0" w:color="auto"/>
              <w:bottom w:val="single" w:sz="4" w:space="0" w:color="auto"/>
              <w:right w:val="single" w:sz="4" w:space="0" w:color="auto"/>
            </w:tcBorders>
          </w:tcPr>
          <w:p w14:paraId="24DDFD94" w14:textId="77777777" w:rsidR="002203A1" w:rsidRPr="007B6410"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7355E729" w14:textId="77777777" w:rsidR="002203A1" w:rsidRPr="007B6410"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02A29A4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AEDC75A" w14:textId="77777777" w:rsidR="002203A1" w:rsidRPr="002203A1" w:rsidRDefault="002203A1" w:rsidP="002203A1">
            <w:pPr>
              <w:rPr>
                <w:rFonts w:cs="Tahoma"/>
                <w:szCs w:val="20"/>
              </w:rPr>
            </w:pPr>
            <w:r w:rsidRPr="002203A1">
              <w:rPr>
                <w:rFonts w:cs="Tahoma"/>
                <w:szCs w:val="20"/>
              </w:rPr>
              <w:t>1.1.3.4</w:t>
            </w:r>
          </w:p>
        </w:tc>
        <w:tc>
          <w:tcPr>
            <w:tcW w:w="3858" w:type="dxa"/>
            <w:gridSpan w:val="2"/>
            <w:tcBorders>
              <w:top w:val="single" w:sz="4" w:space="0" w:color="auto"/>
              <w:left w:val="single" w:sz="4" w:space="0" w:color="auto"/>
              <w:bottom w:val="single" w:sz="4" w:space="0" w:color="auto"/>
              <w:right w:val="single" w:sz="4" w:space="0" w:color="auto"/>
            </w:tcBorders>
          </w:tcPr>
          <w:p w14:paraId="2F058D15" w14:textId="77777777" w:rsidR="002203A1" w:rsidRPr="007B6410" w:rsidRDefault="002203A1" w:rsidP="002203A1">
            <w:pPr>
              <w:spacing w:before="120" w:after="120"/>
              <w:rPr>
                <w:rFonts w:cs="Tahoma"/>
                <w:szCs w:val="20"/>
              </w:rPr>
            </w:pPr>
            <w:r w:rsidRPr="002203A1">
              <w:rPr>
                <w:rFonts w:cs="Tahoma"/>
                <w:szCs w:val="20"/>
              </w:rPr>
              <w:t xml:space="preserve">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w:t>
            </w:r>
            <w:r w:rsidRPr="002203A1">
              <w:rPr>
                <w:rFonts w:cs="Tahoma"/>
                <w:szCs w:val="20"/>
              </w:rPr>
              <w:lastRenderedPageBreak/>
              <w:t>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030219C0" w14:textId="77777777" w:rsidR="002203A1" w:rsidRPr="007B6410" w:rsidRDefault="002203A1" w:rsidP="002203A1">
            <w:pPr>
              <w:spacing w:before="120" w:after="120"/>
              <w:rPr>
                <w:rFonts w:cs="Tahoma"/>
                <w:szCs w:val="20"/>
              </w:rPr>
            </w:pPr>
            <w:r w:rsidRPr="002203A1">
              <w:rPr>
                <w:rFonts w:cs="Tahoma"/>
                <w:szCs w:val="20"/>
              </w:rPr>
              <w:lastRenderedPageBreak/>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6537404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305E3ED" w14:textId="77777777" w:rsidR="002203A1" w:rsidRPr="002203A1" w:rsidRDefault="002203A1" w:rsidP="002203A1">
            <w:pPr>
              <w:rPr>
                <w:rFonts w:cs="Tahoma"/>
                <w:szCs w:val="20"/>
              </w:rPr>
            </w:pPr>
            <w:r w:rsidRPr="002203A1">
              <w:rPr>
                <w:rFonts w:cs="Tahoma"/>
                <w:szCs w:val="20"/>
              </w:rPr>
              <w:t>1.1.3.5</w:t>
            </w:r>
          </w:p>
        </w:tc>
        <w:tc>
          <w:tcPr>
            <w:tcW w:w="3858" w:type="dxa"/>
            <w:gridSpan w:val="2"/>
            <w:tcBorders>
              <w:top w:val="single" w:sz="4" w:space="0" w:color="auto"/>
              <w:left w:val="single" w:sz="4" w:space="0" w:color="auto"/>
              <w:bottom w:val="single" w:sz="4" w:space="0" w:color="auto"/>
              <w:right w:val="single" w:sz="4" w:space="0" w:color="auto"/>
            </w:tcBorders>
          </w:tcPr>
          <w:p w14:paraId="0405B9D0" w14:textId="77777777" w:rsidR="002203A1" w:rsidRPr="007B6410"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6AB60DAB" w14:textId="77777777" w:rsidR="002203A1" w:rsidRPr="007B6410"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7D7BA33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3AA8206"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0F4ACE90" w14:textId="77777777" w:rsidR="002203A1" w:rsidRPr="007B6410"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43E32E7F" w14:textId="77777777" w:rsidR="002203A1" w:rsidRPr="007B6410"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ADF294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B315019"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7DDA7DC2" w14:textId="77777777" w:rsidR="002203A1" w:rsidRPr="007B6410"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421781E6" w14:textId="77777777" w:rsidR="002203A1" w:rsidRPr="007B6410"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09D7D0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E403327" w14:textId="77777777" w:rsidR="002203A1" w:rsidRPr="002203A1" w:rsidRDefault="002203A1" w:rsidP="002203A1">
            <w:pPr>
              <w:rPr>
                <w:rFonts w:cs="Tahoma"/>
                <w:szCs w:val="20"/>
              </w:rPr>
            </w:pPr>
            <w:r w:rsidRPr="002203A1">
              <w:rPr>
                <w:rFonts w:cs="Tahoma"/>
                <w:szCs w:val="20"/>
              </w:rPr>
              <w:t>1.1.6</w:t>
            </w:r>
          </w:p>
        </w:tc>
        <w:tc>
          <w:tcPr>
            <w:tcW w:w="3858" w:type="dxa"/>
            <w:gridSpan w:val="2"/>
            <w:tcBorders>
              <w:top w:val="single" w:sz="4" w:space="0" w:color="auto"/>
              <w:left w:val="single" w:sz="4" w:space="0" w:color="auto"/>
              <w:bottom w:val="single" w:sz="4" w:space="0" w:color="auto"/>
              <w:right w:val="single" w:sz="4" w:space="0" w:color="auto"/>
            </w:tcBorders>
          </w:tcPr>
          <w:p w14:paraId="7FF76A9B" w14:textId="77777777" w:rsidR="002203A1" w:rsidRPr="007B6410"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51C1BDDC" w14:textId="77777777" w:rsidR="002203A1" w:rsidRPr="007B6410"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6033A1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4D198A3"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77D94FB2" w14:textId="77777777" w:rsidR="002203A1" w:rsidRPr="007B6410"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66D35F7D" w14:textId="77777777" w:rsidR="002203A1" w:rsidRPr="007B6410" w:rsidRDefault="002203A1" w:rsidP="002203A1">
            <w:pPr>
              <w:spacing w:before="120" w:after="120"/>
              <w:rPr>
                <w:rFonts w:cs="Tahoma"/>
                <w:szCs w:val="20"/>
              </w:rPr>
            </w:pPr>
            <w:r w:rsidRPr="002203A1">
              <w:rPr>
                <w:rFonts w:cs="Tahoma"/>
                <w:szCs w:val="20"/>
              </w:rPr>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квалифицированной электронной подписью ИФНС России, по форме утвержденной ФНС России </w:t>
            </w:r>
            <w:r w:rsidRPr="002203A1">
              <w:rPr>
                <w:rFonts w:cs="Tahoma"/>
                <w:szCs w:val="20"/>
              </w:rPr>
              <w:lastRenderedPageBreak/>
              <w:t>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Декларация о соответствии Участника закупки установленным требованиям.</w:t>
            </w:r>
          </w:p>
        </w:tc>
      </w:tr>
      <w:tr w:rsidR="002203A1" w:rsidRPr="002203A1" w14:paraId="73991DB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4D96677" w14:textId="77777777" w:rsidR="002203A1" w:rsidRPr="002203A1" w:rsidRDefault="002203A1" w:rsidP="002203A1">
            <w:pPr>
              <w:rPr>
                <w:rFonts w:cs="Tahoma"/>
                <w:szCs w:val="20"/>
              </w:rPr>
            </w:pPr>
            <w:r w:rsidRPr="002203A1">
              <w:rPr>
                <w:rFonts w:cs="Tahoma"/>
                <w:szCs w:val="20"/>
              </w:rPr>
              <w:lastRenderedPageBreak/>
              <w:t>1.1.8</w:t>
            </w:r>
          </w:p>
        </w:tc>
        <w:tc>
          <w:tcPr>
            <w:tcW w:w="3858" w:type="dxa"/>
            <w:gridSpan w:val="2"/>
            <w:tcBorders>
              <w:top w:val="single" w:sz="4" w:space="0" w:color="auto"/>
              <w:left w:val="single" w:sz="4" w:space="0" w:color="auto"/>
              <w:bottom w:val="single" w:sz="4" w:space="0" w:color="auto"/>
              <w:right w:val="single" w:sz="4" w:space="0" w:color="auto"/>
            </w:tcBorders>
          </w:tcPr>
          <w:p w14:paraId="333CCDB4" w14:textId="77777777" w:rsidR="002203A1" w:rsidRPr="007B6410"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3EAC5080" w14:textId="77777777" w:rsidR="002203A1" w:rsidRPr="007B6410"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3145953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41689F7" w14:textId="77777777" w:rsidR="002203A1" w:rsidRPr="002203A1" w:rsidRDefault="002203A1" w:rsidP="002203A1">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7FB7AC75" w14:textId="77777777" w:rsidR="002203A1" w:rsidRPr="007B6410"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445FFBA4" w14:textId="77777777" w:rsidR="002203A1" w:rsidRPr="007B6410"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2AA74BA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57A92F5" w14:textId="77777777" w:rsidR="002203A1" w:rsidRPr="002203A1" w:rsidRDefault="002203A1" w:rsidP="002203A1">
            <w:pPr>
              <w:rPr>
                <w:rFonts w:cs="Tahoma"/>
                <w:szCs w:val="20"/>
              </w:rPr>
            </w:pPr>
            <w:r w:rsidRPr="002203A1">
              <w:rPr>
                <w:rFonts w:cs="Tahoma"/>
                <w:szCs w:val="20"/>
              </w:rPr>
              <w:t>1.1.10</w:t>
            </w:r>
          </w:p>
        </w:tc>
        <w:tc>
          <w:tcPr>
            <w:tcW w:w="3858" w:type="dxa"/>
            <w:gridSpan w:val="2"/>
            <w:tcBorders>
              <w:top w:val="single" w:sz="4" w:space="0" w:color="auto"/>
              <w:left w:val="single" w:sz="4" w:space="0" w:color="auto"/>
              <w:bottom w:val="single" w:sz="4" w:space="0" w:color="auto"/>
              <w:right w:val="single" w:sz="4" w:space="0" w:color="auto"/>
            </w:tcBorders>
          </w:tcPr>
          <w:p w14:paraId="5A64A661" w14:textId="77777777" w:rsidR="002203A1" w:rsidRPr="007B6410"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624FCE39" w14:textId="77777777" w:rsidR="002203A1" w:rsidRPr="007B6410"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A2C1EF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6F0D410B"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6A852FDD"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128A2EA5" w14:textId="77777777" w:rsidR="002203A1" w:rsidRPr="002203A1" w:rsidRDefault="002203A1" w:rsidP="002203A1">
            <w:pPr>
              <w:spacing w:before="120" w:after="120"/>
              <w:rPr>
                <w:rFonts w:cs="Tahoma"/>
                <w:szCs w:val="20"/>
                <w:lang w:val="en-US"/>
              </w:rPr>
            </w:pPr>
          </w:p>
        </w:tc>
      </w:tr>
      <w:tr w:rsidR="002203A1" w:rsidRPr="002203A1" w14:paraId="246BA34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9ADF92C"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523CF356"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075008BB" w14:textId="77777777" w:rsidR="002203A1" w:rsidRPr="007B6410"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09795CA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063E795"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23B82495" w14:textId="77777777" w:rsidR="002203A1" w:rsidRPr="007B6410"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6A603FB8" w14:textId="77777777" w:rsidR="002203A1" w:rsidRPr="007B6410" w:rsidRDefault="002203A1" w:rsidP="002203A1">
            <w:pPr>
              <w:spacing w:before="120" w:after="120"/>
              <w:rPr>
                <w:rFonts w:cs="Tahoma"/>
                <w:szCs w:val="20"/>
              </w:rPr>
            </w:pPr>
          </w:p>
        </w:tc>
      </w:tr>
      <w:tr w:rsidR="002203A1" w:rsidRPr="002203A1" w14:paraId="5B7F506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FE407E0"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3A0EDF5D"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679BB518"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1A2FD48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E3C74D5"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305ADB0F" w14:textId="77777777" w:rsidR="002203A1" w:rsidRPr="007B6410"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28929376" w14:textId="77777777" w:rsidR="002203A1" w:rsidRPr="007B6410"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2DF7718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7F8535F"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4CA33CAD" w14:textId="77777777" w:rsidR="002203A1" w:rsidRPr="007B6410"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2D5B9888" w14:textId="77777777" w:rsidR="002203A1" w:rsidRPr="007B6410"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0DA464B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8CAEC89" w14:textId="77777777" w:rsidR="002203A1" w:rsidRPr="002203A1" w:rsidRDefault="002203A1" w:rsidP="002203A1">
            <w:pPr>
              <w:rPr>
                <w:rFonts w:cs="Tahoma"/>
                <w:szCs w:val="20"/>
              </w:rPr>
            </w:pPr>
            <w:r w:rsidRPr="002203A1">
              <w:rPr>
                <w:rFonts w:cs="Tahoma"/>
                <w:szCs w:val="20"/>
              </w:rPr>
              <w:lastRenderedPageBreak/>
              <w:t>1.2.2.4</w:t>
            </w:r>
          </w:p>
        </w:tc>
        <w:tc>
          <w:tcPr>
            <w:tcW w:w="3858" w:type="dxa"/>
            <w:gridSpan w:val="2"/>
            <w:tcBorders>
              <w:top w:val="single" w:sz="4" w:space="0" w:color="auto"/>
              <w:left w:val="single" w:sz="4" w:space="0" w:color="auto"/>
              <w:bottom w:val="single" w:sz="4" w:space="0" w:color="auto"/>
              <w:right w:val="single" w:sz="4" w:space="0" w:color="auto"/>
            </w:tcBorders>
          </w:tcPr>
          <w:p w14:paraId="6BE108DA" w14:textId="77777777" w:rsidR="002203A1" w:rsidRPr="007B6410"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331D7F2B" w14:textId="77777777" w:rsidR="002203A1" w:rsidRPr="007B6410"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281978F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6B8C759"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29C49FBD" w14:textId="77777777" w:rsidR="002203A1" w:rsidRPr="007B6410"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7730D99E" w14:textId="77777777" w:rsidR="002203A1" w:rsidRPr="007B6410"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6085BDF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4415072"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08B82DA3" w14:textId="77777777" w:rsidR="002203A1" w:rsidRPr="007B6410"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1CBB8262" w14:textId="77777777" w:rsidR="002203A1" w:rsidRPr="007B6410"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19EDEB1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05D5C12B"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74603B93" w14:textId="77777777" w:rsidR="002203A1" w:rsidRPr="007B6410" w:rsidRDefault="002203A1" w:rsidP="002203A1">
            <w:pPr>
              <w:spacing w:before="120" w:after="120"/>
              <w:rPr>
                <w:rFonts w:cs="Tahoma"/>
                <w:b/>
                <w:szCs w:val="20"/>
              </w:rPr>
            </w:pPr>
            <w:r>
              <w:rPr>
                <w:rFonts w:cs="Tahoma"/>
                <w:b/>
                <w:szCs w:val="20"/>
              </w:rPr>
              <w:t xml:space="preserve">Требования к статусу коллективного участника </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2ADA7602" w14:textId="77777777" w:rsidR="002203A1" w:rsidRPr="007B6410" w:rsidRDefault="002203A1" w:rsidP="002203A1">
            <w:pPr>
              <w:spacing w:before="120" w:after="120"/>
              <w:rPr>
                <w:rFonts w:cs="Tahoma"/>
                <w:szCs w:val="20"/>
              </w:rPr>
            </w:pPr>
          </w:p>
        </w:tc>
      </w:tr>
      <w:tr w:rsidR="002203A1" w:rsidRPr="002203A1" w14:paraId="347E569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760AC51"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32BF8CE6" w14:textId="77777777" w:rsidR="002203A1" w:rsidRPr="007B6410"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798D157D" w14:textId="77777777" w:rsidR="002203A1" w:rsidRPr="007B6410"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787BCABE" w14:textId="77777777" w:rsidR="002203A1" w:rsidRPr="007B6410" w:rsidRDefault="002203A1">
      <w:pPr>
        <w:spacing w:after="160" w:line="259" w:lineRule="auto"/>
      </w:pPr>
      <w:r w:rsidRPr="007B6410">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1085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4368"/>
        <w:gridCol w:w="1170"/>
        <w:gridCol w:w="2342"/>
      </w:tblGrid>
      <w:tr w:rsidR="007B6410" w:rsidRPr="002203A1" w14:paraId="6586B47D" w14:textId="77777777" w:rsidTr="00034E5C">
        <w:trPr>
          <w:trHeight w:val="390"/>
        </w:trPr>
        <w:tc>
          <w:tcPr>
            <w:tcW w:w="851" w:type="dxa"/>
            <w:shd w:val="clear" w:color="auto" w:fill="auto"/>
            <w:vAlign w:val="center"/>
          </w:tcPr>
          <w:p w14:paraId="3FF605B1" w14:textId="77777777" w:rsidR="007B6410" w:rsidRPr="002203A1" w:rsidRDefault="007B6410" w:rsidP="002203A1">
            <w:pPr>
              <w:spacing w:line="276" w:lineRule="auto"/>
              <w:jc w:val="center"/>
            </w:pPr>
            <w:r w:rsidRPr="002203A1">
              <w:t>№</w:t>
            </w:r>
          </w:p>
          <w:p w14:paraId="5C45200E" w14:textId="77777777" w:rsidR="007B6410" w:rsidRPr="002203A1" w:rsidRDefault="007B6410" w:rsidP="002203A1">
            <w:pPr>
              <w:spacing w:line="276" w:lineRule="auto"/>
              <w:jc w:val="center"/>
            </w:pPr>
          </w:p>
        </w:tc>
        <w:tc>
          <w:tcPr>
            <w:tcW w:w="2127" w:type="dxa"/>
            <w:shd w:val="clear" w:color="auto" w:fill="auto"/>
            <w:vAlign w:val="center"/>
          </w:tcPr>
          <w:p w14:paraId="62EBA13C" w14:textId="77777777" w:rsidR="007B6410" w:rsidRPr="002203A1" w:rsidRDefault="007B6410" w:rsidP="002203A1">
            <w:pPr>
              <w:spacing w:line="276" w:lineRule="auto"/>
              <w:jc w:val="center"/>
            </w:pPr>
            <w:r w:rsidRPr="002203A1">
              <w:t>Критерий</w:t>
            </w:r>
          </w:p>
          <w:p w14:paraId="04956712" w14:textId="77777777" w:rsidR="007B6410" w:rsidRPr="002203A1" w:rsidRDefault="007B6410" w:rsidP="002203A1">
            <w:pPr>
              <w:spacing w:line="276" w:lineRule="auto"/>
              <w:jc w:val="center"/>
            </w:pPr>
          </w:p>
        </w:tc>
        <w:tc>
          <w:tcPr>
            <w:tcW w:w="4368" w:type="dxa"/>
            <w:shd w:val="clear" w:color="auto" w:fill="auto"/>
            <w:vAlign w:val="center"/>
          </w:tcPr>
          <w:p w14:paraId="0CA9975E" w14:textId="77777777" w:rsidR="007B6410" w:rsidRPr="002203A1" w:rsidRDefault="007B6410" w:rsidP="002203A1">
            <w:pPr>
              <w:spacing w:line="276" w:lineRule="auto"/>
              <w:jc w:val="center"/>
            </w:pPr>
            <w:r w:rsidRPr="002203A1">
              <w:t>Подкритерий первого уровня</w:t>
            </w:r>
          </w:p>
          <w:p w14:paraId="7FBDD17D" w14:textId="77777777" w:rsidR="007B6410" w:rsidRPr="002203A1" w:rsidRDefault="007B6410" w:rsidP="007B6410">
            <w:pPr>
              <w:spacing w:line="276" w:lineRule="auto"/>
              <w:jc w:val="center"/>
            </w:pPr>
          </w:p>
        </w:tc>
        <w:tc>
          <w:tcPr>
            <w:tcW w:w="1170" w:type="dxa"/>
            <w:shd w:val="clear" w:color="auto" w:fill="auto"/>
            <w:vAlign w:val="center"/>
          </w:tcPr>
          <w:p w14:paraId="301A98A7" w14:textId="77777777" w:rsidR="007B6410" w:rsidRPr="002203A1" w:rsidRDefault="007B6410" w:rsidP="002203A1">
            <w:pPr>
              <w:spacing w:line="276" w:lineRule="auto"/>
              <w:jc w:val="center"/>
            </w:pPr>
            <w:r w:rsidRPr="002203A1">
              <w:t>Весовой коэффициент критерия</w:t>
            </w:r>
          </w:p>
          <w:p w14:paraId="075F1C68" w14:textId="77777777" w:rsidR="007B6410" w:rsidRPr="002203A1" w:rsidRDefault="007B6410" w:rsidP="002203A1">
            <w:pPr>
              <w:spacing w:line="276" w:lineRule="auto"/>
              <w:jc w:val="center"/>
            </w:pPr>
          </w:p>
        </w:tc>
        <w:tc>
          <w:tcPr>
            <w:tcW w:w="2342" w:type="dxa"/>
            <w:shd w:val="clear" w:color="auto" w:fill="auto"/>
            <w:vAlign w:val="center"/>
          </w:tcPr>
          <w:p w14:paraId="5D04867C" w14:textId="77777777" w:rsidR="007B6410" w:rsidRPr="002203A1" w:rsidRDefault="007B6410"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41BF5E05" w14:textId="77777777" w:rsidR="007B6410" w:rsidRPr="002203A1" w:rsidRDefault="007B6410" w:rsidP="007B6410">
            <w:pPr>
              <w:spacing w:line="276" w:lineRule="auto"/>
              <w:jc w:val="center"/>
            </w:pPr>
          </w:p>
        </w:tc>
      </w:tr>
      <w:tr w:rsidR="007B6410" w:rsidRPr="002203A1" w14:paraId="7496ED00" w14:textId="77777777" w:rsidTr="00CF1BC7">
        <w:trPr>
          <w:trHeight w:val="210"/>
        </w:trPr>
        <w:tc>
          <w:tcPr>
            <w:tcW w:w="851" w:type="dxa"/>
            <w:shd w:val="clear" w:color="auto" w:fill="auto"/>
          </w:tcPr>
          <w:p w14:paraId="3B7EC30E" w14:textId="77777777" w:rsidR="007B6410" w:rsidRPr="002203A1" w:rsidRDefault="007B6410" w:rsidP="002203A1">
            <w:pPr>
              <w:spacing w:line="276" w:lineRule="auto"/>
              <w:rPr>
                <w:b/>
              </w:rPr>
            </w:pPr>
            <w:r w:rsidRPr="002203A1">
              <w:rPr>
                <w:b/>
              </w:rPr>
              <w:t xml:space="preserve">1 </w:t>
            </w:r>
          </w:p>
        </w:tc>
        <w:tc>
          <w:tcPr>
            <w:tcW w:w="2127" w:type="dxa"/>
            <w:shd w:val="clear" w:color="auto" w:fill="auto"/>
          </w:tcPr>
          <w:p w14:paraId="090DB0E7" w14:textId="575393DB" w:rsidR="007B6410" w:rsidRPr="002203A1" w:rsidRDefault="007B6410" w:rsidP="002203A1">
            <w:pPr>
              <w:spacing w:line="276" w:lineRule="auto"/>
              <w:rPr>
                <w:b/>
                <w:lang w:val="en-US"/>
              </w:rPr>
            </w:pPr>
            <w:r w:rsidRPr="002203A1">
              <w:rPr>
                <w:rFonts w:cs="Tahoma"/>
                <w:b/>
                <w:szCs w:val="20"/>
              </w:rPr>
              <w:t>Коммерческие условия заявки</w:t>
            </w:r>
          </w:p>
        </w:tc>
        <w:tc>
          <w:tcPr>
            <w:tcW w:w="4368" w:type="dxa"/>
            <w:shd w:val="clear" w:color="auto" w:fill="auto"/>
          </w:tcPr>
          <w:p w14:paraId="08B0E97A" w14:textId="77777777" w:rsidR="007B6410" w:rsidRPr="002203A1" w:rsidRDefault="007B6410" w:rsidP="002203A1">
            <w:pPr>
              <w:spacing w:line="276" w:lineRule="auto"/>
            </w:pPr>
          </w:p>
        </w:tc>
        <w:tc>
          <w:tcPr>
            <w:tcW w:w="1170" w:type="dxa"/>
            <w:shd w:val="clear" w:color="auto" w:fill="auto"/>
          </w:tcPr>
          <w:p w14:paraId="05F9B195" w14:textId="42D6EF0A" w:rsidR="007B6410" w:rsidRPr="002203A1" w:rsidRDefault="007B6410" w:rsidP="002203A1">
            <w:pPr>
              <w:spacing w:line="276" w:lineRule="auto"/>
            </w:pPr>
            <w:r>
              <w:t>1</w:t>
            </w:r>
          </w:p>
        </w:tc>
        <w:tc>
          <w:tcPr>
            <w:tcW w:w="2342" w:type="dxa"/>
            <w:shd w:val="clear" w:color="auto" w:fill="auto"/>
          </w:tcPr>
          <w:p w14:paraId="445B108E" w14:textId="77777777" w:rsidR="007B6410" w:rsidRPr="002203A1" w:rsidRDefault="007B6410" w:rsidP="002203A1">
            <w:pPr>
              <w:spacing w:line="276" w:lineRule="auto"/>
            </w:pPr>
          </w:p>
        </w:tc>
      </w:tr>
      <w:tr w:rsidR="007B6410" w:rsidRPr="002203A1" w14:paraId="7BB190D3" w14:textId="77777777" w:rsidTr="00AB4B0D">
        <w:trPr>
          <w:trHeight w:val="210"/>
        </w:trPr>
        <w:tc>
          <w:tcPr>
            <w:tcW w:w="851" w:type="dxa"/>
            <w:shd w:val="clear" w:color="auto" w:fill="auto"/>
          </w:tcPr>
          <w:p w14:paraId="03978BAC" w14:textId="5D952858" w:rsidR="007B6410" w:rsidRPr="002203A1" w:rsidRDefault="007B6410" w:rsidP="002203A1">
            <w:pPr>
              <w:spacing w:line="276" w:lineRule="auto"/>
            </w:pPr>
            <w:r>
              <w:t>1.1</w:t>
            </w:r>
          </w:p>
        </w:tc>
        <w:tc>
          <w:tcPr>
            <w:tcW w:w="2127" w:type="dxa"/>
            <w:shd w:val="clear" w:color="auto" w:fill="auto"/>
          </w:tcPr>
          <w:p w14:paraId="67D604DF" w14:textId="3E399255" w:rsidR="007B6410" w:rsidRPr="002203A1" w:rsidRDefault="007B6410" w:rsidP="002203A1">
            <w:pPr>
              <w:spacing w:line="276" w:lineRule="auto"/>
            </w:pPr>
          </w:p>
        </w:tc>
        <w:tc>
          <w:tcPr>
            <w:tcW w:w="4368" w:type="dxa"/>
            <w:shd w:val="clear" w:color="auto" w:fill="auto"/>
          </w:tcPr>
          <w:p w14:paraId="3C6BFCB3" w14:textId="77777777" w:rsidR="007B6410" w:rsidRPr="002203A1" w:rsidRDefault="007B6410" w:rsidP="002203A1">
            <w:pPr>
              <w:spacing w:line="276" w:lineRule="auto"/>
            </w:pPr>
            <w:r>
              <w:t>Стоимость предложения</w:t>
            </w:r>
          </w:p>
          <w:p w14:paraId="60E868A3" w14:textId="51CAB0B5" w:rsidR="007B6410" w:rsidRPr="002203A1" w:rsidRDefault="007B6410" w:rsidP="002203A1">
            <w:pPr>
              <w:spacing w:line="276" w:lineRule="auto"/>
            </w:pPr>
          </w:p>
        </w:tc>
        <w:tc>
          <w:tcPr>
            <w:tcW w:w="1170" w:type="dxa"/>
            <w:shd w:val="clear" w:color="auto" w:fill="auto"/>
          </w:tcPr>
          <w:p w14:paraId="4F0318A5" w14:textId="12320F39" w:rsidR="007B6410" w:rsidRPr="002203A1" w:rsidRDefault="007B6410" w:rsidP="002203A1">
            <w:pPr>
              <w:spacing w:line="276" w:lineRule="auto"/>
            </w:pPr>
          </w:p>
        </w:tc>
        <w:tc>
          <w:tcPr>
            <w:tcW w:w="2342" w:type="dxa"/>
            <w:shd w:val="clear" w:color="auto" w:fill="auto"/>
          </w:tcPr>
          <w:p w14:paraId="45FFA6DF" w14:textId="07525793" w:rsidR="007B6410" w:rsidRPr="002203A1" w:rsidRDefault="007B6410" w:rsidP="002203A1">
            <w:pPr>
              <w:spacing w:line="276" w:lineRule="auto"/>
            </w:pPr>
            <w:r>
              <w:t>0,8</w:t>
            </w:r>
          </w:p>
        </w:tc>
      </w:tr>
      <w:tr w:rsidR="007B6410" w:rsidRPr="002203A1" w14:paraId="1624456A" w14:textId="77777777" w:rsidTr="00A2343D">
        <w:trPr>
          <w:trHeight w:val="210"/>
        </w:trPr>
        <w:tc>
          <w:tcPr>
            <w:tcW w:w="851" w:type="dxa"/>
            <w:shd w:val="clear" w:color="auto" w:fill="auto"/>
          </w:tcPr>
          <w:p w14:paraId="6DCDCF20" w14:textId="77777777" w:rsidR="007B6410" w:rsidRPr="002203A1" w:rsidRDefault="007B6410" w:rsidP="002203A1">
            <w:pPr>
              <w:spacing w:line="276" w:lineRule="auto"/>
            </w:pPr>
            <w:r>
              <w:t>1.2</w:t>
            </w:r>
          </w:p>
        </w:tc>
        <w:tc>
          <w:tcPr>
            <w:tcW w:w="2127" w:type="dxa"/>
            <w:shd w:val="clear" w:color="auto" w:fill="auto"/>
          </w:tcPr>
          <w:p w14:paraId="0B8FF5C4" w14:textId="77777777" w:rsidR="007B6410" w:rsidRPr="002203A1" w:rsidRDefault="007B6410" w:rsidP="002203A1">
            <w:pPr>
              <w:spacing w:line="276" w:lineRule="auto"/>
            </w:pPr>
          </w:p>
        </w:tc>
        <w:tc>
          <w:tcPr>
            <w:tcW w:w="4368" w:type="dxa"/>
            <w:shd w:val="clear" w:color="auto" w:fill="auto"/>
          </w:tcPr>
          <w:p w14:paraId="69C8E1D0" w14:textId="77777777" w:rsidR="007B6410" w:rsidRPr="002203A1" w:rsidRDefault="007B6410" w:rsidP="002203A1">
            <w:pPr>
              <w:spacing w:line="276" w:lineRule="auto"/>
            </w:pPr>
            <w:r>
              <w:t>Условия оплаты</w:t>
            </w:r>
          </w:p>
          <w:p w14:paraId="5549C0FD" w14:textId="77777777" w:rsidR="007B6410" w:rsidRPr="002203A1" w:rsidRDefault="007B6410" w:rsidP="002203A1">
            <w:pPr>
              <w:spacing w:line="276" w:lineRule="auto"/>
            </w:pPr>
          </w:p>
        </w:tc>
        <w:tc>
          <w:tcPr>
            <w:tcW w:w="1170" w:type="dxa"/>
            <w:shd w:val="clear" w:color="auto" w:fill="auto"/>
          </w:tcPr>
          <w:p w14:paraId="097D7A89" w14:textId="77777777" w:rsidR="007B6410" w:rsidRPr="002203A1" w:rsidRDefault="007B6410" w:rsidP="002203A1">
            <w:pPr>
              <w:spacing w:line="276" w:lineRule="auto"/>
            </w:pPr>
          </w:p>
        </w:tc>
        <w:tc>
          <w:tcPr>
            <w:tcW w:w="2342" w:type="dxa"/>
            <w:shd w:val="clear" w:color="auto" w:fill="auto"/>
          </w:tcPr>
          <w:p w14:paraId="0410DE14" w14:textId="3CEC0689" w:rsidR="007B6410" w:rsidRPr="002203A1" w:rsidRDefault="007B6410" w:rsidP="002203A1">
            <w:pPr>
              <w:spacing w:line="276" w:lineRule="auto"/>
            </w:pPr>
            <w:r>
              <w:t>0,2</w:t>
            </w: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73457F16" w14:textId="77777777" w:rsidR="007B6410" w:rsidRPr="007B6410" w:rsidRDefault="007B6410" w:rsidP="007B6410">
      <w:pPr>
        <w:ind w:firstLine="708"/>
        <w:jc w:val="both"/>
        <w:rPr>
          <w:rFonts w:cs="Tahoma"/>
          <w:szCs w:val="20"/>
        </w:rPr>
      </w:pPr>
      <w:r w:rsidRPr="007B6410">
        <w:rPr>
          <w:rFonts w:cs="Tahoma"/>
          <w:szCs w:val="20"/>
        </w:rPr>
        <w:t>По подкритерию «</w:t>
      </w:r>
      <w:r w:rsidRPr="007B6410">
        <w:rPr>
          <w:rFonts w:cs="Tahoma"/>
        </w:rPr>
        <w:t>Стоимость предложения</w:t>
      </w:r>
      <w:r w:rsidRPr="007B6410">
        <w:rPr>
          <w:rFonts w:cs="Tahoma"/>
          <w:szCs w:val="20"/>
        </w:rPr>
        <w:t>» оценка производится в соответствии со следующей методикой:</w:t>
      </w:r>
    </w:p>
    <w:p w14:paraId="4C2969B9" w14:textId="77777777" w:rsidR="007B6410" w:rsidRPr="007B6410" w:rsidRDefault="007B6410" w:rsidP="007B6410">
      <w:pPr>
        <w:ind w:firstLine="708"/>
        <w:rPr>
          <w:rFonts w:cs="Tahoma"/>
        </w:rPr>
      </w:pPr>
    </w:p>
    <w:p w14:paraId="6BC9CC6D" w14:textId="77777777" w:rsidR="007B6410" w:rsidRPr="007B6410" w:rsidRDefault="007B6410" w:rsidP="007B6410">
      <w:pPr>
        <w:ind w:firstLine="708"/>
        <w:rPr>
          <w:rFonts w:cs="Tahoma"/>
        </w:rPr>
      </w:pPr>
      <w:r w:rsidRPr="007B6410">
        <w:rPr>
          <w:rFonts w:cs="Tahoma"/>
        </w:rPr>
        <w:t>Балльная оценка каждой заявки по подкритерию «Стоимость предложения» определяется по следующей формуле:</w:t>
      </w:r>
    </w:p>
    <w:p w14:paraId="37B452DB" w14:textId="77777777" w:rsidR="007B6410" w:rsidRPr="007B6410" w:rsidRDefault="007B6410" w:rsidP="007B6410">
      <w:pPr>
        <w:rPr>
          <w:rFonts w:cs="Tahoma"/>
        </w:rPr>
      </w:pPr>
    </w:p>
    <w:p w14:paraId="1BDB6CB5" w14:textId="77777777" w:rsidR="007B6410" w:rsidRPr="007B6410" w:rsidRDefault="007B6410" w:rsidP="007B6410">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BE62ABA" w14:textId="77777777" w:rsidR="007B6410" w:rsidRPr="007B6410" w:rsidRDefault="007B6410" w:rsidP="007B6410">
      <w:pPr>
        <w:rPr>
          <w:rFonts w:cs="Tahoma"/>
        </w:rPr>
      </w:pPr>
    </w:p>
    <w:p w14:paraId="58020CA4" w14:textId="77777777" w:rsidR="007B6410" w:rsidRPr="007B6410" w:rsidRDefault="007B6410" w:rsidP="007B6410">
      <w:pPr>
        <w:rPr>
          <w:rFonts w:cs="Tahoma"/>
        </w:rPr>
      </w:pPr>
      <w:r w:rsidRPr="007B6410">
        <w:rPr>
          <w:rFonts w:cs="Tahoma"/>
        </w:rPr>
        <w:t xml:space="preserve">К1 – баллы, присуждаемые </w:t>
      </w:r>
      <w:r w:rsidRPr="007B6410">
        <w:rPr>
          <w:rFonts w:cs="Tahoma"/>
          <w:lang w:val="en-US"/>
        </w:rPr>
        <w:t>i</w:t>
      </w:r>
      <w:r w:rsidRPr="007B6410">
        <w:rPr>
          <w:rFonts w:cs="Tahoma"/>
        </w:rPr>
        <w:t>-му Участнику;</w:t>
      </w:r>
    </w:p>
    <w:p w14:paraId="61ABDF12" w14:textId="77777777" w:rsidR="007B6410" w:rsidRPr="007B6410" w:rsidRDefault="007B6410" w:rsidP="007B6410">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Pr="007B6410">
        <w:rPr>
          <w:rFonts w:cs="Tahoma"/>
        </w:rPr>
        <w:t xml:space="preserve"> – минимальная стоимость заявки, предложенная Участниками;</w:t>
      </w:r>
    </w:p>
    <w:p w14:paraId="19999A2C" w14:textId="77777777" w:rsidR="007B6410" w:rsidRPr="007B6410" w:rsidRDefault="007B6410" w:rsidP="007B6410">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Pr="007B6410">
        <w:rPr>
          <w:rFonts w:cs="Tahoma"/>
        </w:rPr>
        <w:t xml:space="preserve">     – стоимость заявки </w:t>
      </w:r>
      <w:r w:rsidRPr="007B6410">
        <w:rPr>
          <w:rFonts w:cs="Tahoma"/>
          <w:lang w:val="en-US"/>
        </w:rPr>
        <w:t>i</w:t>
      </w:r>
      <w:r w:rsidRPr="007B6410">
        <w:rPr>
          <w:rFonts w:cs="Tahoma"/>
        </w:rPr>
        <w:t>-го Участника;</w:t>
      </w:r>
    </w:p>
    <w:p w14:paraId="34BC3B4A" w14:textId="77777777" w:rsidR="007B6410" w:rsidRPr="007B6410" w:rsidRDefault="007B6410" w:rsidP="007B6410">
      <w:pPr>
        <w:rPr>
          <w:rFonts w:cs="Tahoma"/>
        </w:rPr>
      </w:pPr>
      <w:r w:rsidRPr="007B6410">
        <w:rPr>
          <w:rFonts w:cs="Tahoma"/>
          <w:lang w:val="en-US"/>
        </w:rPr>
        <w:t>i</w:t>
      </w:r>
      <w:r w:rsidRPr="007B6410">
        <w:rPr>
          <w:rFonts w:cs="Tahoma"/>
        </w:rPr>
        <w:t xml:space="preserve"> – Участник закупки</w:t>
      </w:r>
    </w:p>
    <w:p w14:paraId="343B4D4A" w14:textId="77777777" w:rsidR="007B6410" w:rsidRPr="007B6410" w:rsidRDefault="007B6410" w:rsidP="007B6410">
      <w:pPr>
        <w:rPr>
          <w:rFonts w:cs="Tahoma"/>
        </w:rPr>
      </w:pPr>
      <m:oMathPara>
        <m:oMath>
          <m:r>
            <w:rPr>
              <w:rFonts w:ascii="Cambria Math" w:hAnsi="Cambria Math"/>
            </w:rPr>
            <m:t xml:space="preserve"> </m:t>
          </m:r>
        </m:oMath>
      </m:oMathPara>
    </w:p>
    <w:p w14:paraId="6210EDB1" w14:textId="77777777" w:rsidR="007B6410" w:rsidRPr="007B6410" w:rsidRDefault="007B6410" w:rsidP="007B6410">
      <w:pPr>
        <w:ind w:firstLine="708"/>
        <w:rPr>
          <w:rFonts w:cs="Tahoma"/>
        </w:rPr>
      </w:pPr>
      <w:r w:rsidRPr="007B6410">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3C1B2F1F" w14:textId="77777777" w:rsidR="002203A1" w:rsidRDefault="002203A1" w:rsidP="002203A1">
      <w:pPr>
        <w:spacing w:before="120" w:after="120"/>
        <w:jc w:val="both"/>
        <w:rPr>
          <w:b/>
          <w:bCs/>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14:paraId="7FB699AD" w14:textId="597D439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p>
    <w:p w14:paraId="54D30463" w14:textId="4A6A4C1A" w:rsidR="002203A1" w:rsidRDefault="002203A1" w:rsidP="002203A1">
      <w:pPr>
        <w:rPr>
          <w:rFonts w:eastAsia="Calibri" w:cs="Tahoma"/>
          <w:lang w:eastAsia="en-US"/>
        </w:rPr>
      </w:pPr>
    </w:p>
    <w:p w14:paraId="6AF66B2B" w14:textId="0A7A35C7" w:rsidR="002203A1" w:rsidRDefault="002203A1" w:rsidP="002203A1">
      <w:pPr>
        <w:rPr>
          <w:rFonts w:eastAsia="Calibri" w:cs="Tahoma"/>
          <w:lang w:eastAsia="en-US"/>
        </w:rPr>
      </w:pPr>
    </w:p>
    <w:p w14:paraId="0D6DCF2A" w14:textId="5A93E87C" w:rsidR="002203A1" w:rsidRDefault="002203A1" w:rsidP="002203A1">
      <w:pPr>
        <w:rPr>
          <w:rFonts w:eastAsia="Calibri" w:cs="Tahoma"/>
          <w:lang w:eastAsia="en-US"/>
        </w:rPr>
      </w:pPr>
    </w:p>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2ADBE7" w14:textId="77777777" w:rsidR="009151C8" w:rsidRDefault="009151C8" w:rsidP="00A2008E">
      <w:r>
        <w:separator/>
      </w:r>
    </w:p>
  </w:endnote>
  <w:endnote w:type="continuationSeparator" w:id="0">
    <w:p w14:paraId="4D1BD2FB" w14:textId="77777777" w:rsidR="009151C8" w:rsidRDefault="009151C8"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323D82" w14:textId="77777777" w:rsidR="009151C8" w:rsidRDefault="009151C8" w:rsidP="00A2008E">
      <w:r>
        <w:separator/>
      </w:r>
    </w:p>
  </w:footnote>
  <w:footnote w:type="continuationSeparator" w:id="0">
    <w:p w14:paraId="0E5AA135" w14:textId="77777777" w:rsidR="009151C8" w:rsidRDefault="009151C8"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93F72"/>
    <w:rsid w:val="000B6216"/>
    <w:rsid w:val="000F3078"/>
    <w:rsid w:val="000F795C"/>
    <w:rsid w:val="001256B1"/>
    <w:rsid w:val="001C7D8C"/>
    <w:rsid w:val="002203A1"/>
    <w:rsid w:val="0023369E"/>
    <w:rsid w:val="002353EF"/>
    <w:rsid w:val="0024543F"/>
    <w:rsid w:val="002809D3"/>
    <w:rsid w:val="00282A32"/>
    <w:rsid w:val="00285A2B"/>
    <w:rsid w:val="002A5BA0"/>
    <w:rsid w:val="002B0DBA"/>
    <w:rsid w:val="002F3F18"/>
    <w:rsid w:val="0036688F"/>
    <w:rsid w:val="00373F8F"/>
    <w:rsid w:val="00384570"/>
    <w:rsid w:val="00402E88"/>
    <w:rsid w:val="00520251"/>
    <w:rsid w:val="005F311C"/>
    <w:rsid w:val="00605DFA"/>
    <w:rsid w:val="00606379"/>
    <w:rsid w:val="00640198"/>
    <w:rsid w:val="0069657E"/>
    <w:rsid w:val="006B0ED8"/>
    <w:rsid w:val="006C1839"/>
    <w:rsid w:val="006D1C0C"/>
    <w:rsid w:val="0073683B"/>
    <w:rsid w:val="00747CD9"/>
    <w:rsid w:val="00782E4F"/>
    <w:rsid w:val="007B6410"/>
    <w:rsid w:val="007C4DDD"/>
    <w:rsid w:val="00814313"/>
    <w:rsid w:val="008201E4"/>
    <w:rsid w:val="0087756C"/>
    <w:rsid w:val="008B2C3D"/>
    <w:rsid w:val="008F50AC"/>
    <w:rsid w:val="009151C8"/>
    <w:rsid w:val="0092436E"/>
    <w:rsid w:val="00972A38"/>
    <w:rsid w:val="00975735"/>
    <w:rsid w:val="009E77D0"/>
    <w:rsid w:val="00A2008E"/>
    <w:rsid w:val="00A23515"/>
    <w:rsid w:val="00A46058"/>
    <w:rsid w:val="00A62C6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2063</Words>
  <Characters>11762</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13798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Попова Анна Германовна</cp:lastModifiedBy>
  <cp:revision>27</cp:revision>
  <dcterms:created xsi:type="dcterms:W3CDTF">2019-09-02T03:16:00Z</dcterms:created>
  <dcterms:modified xsi:type="dcterms:W3CDTF">2025-11-10T09:54:00Z</dcterms:modified>
</cp:coreProperties>
</file>